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68" w:rsidRDefault="00FD6911" w:rsidP="00735668">
      <w:pPr>
        <w:jc w:val="center"/>
        <w:rPr>
          <w:b/>
          <w:sz w:val="26"/>
          <w:szCs w:val="26"/>
        </w:rPr>
      </w:pPr>
      <w:r w:rsidRPr="00FD6911">
        <w:rPr>
          <w:b/>
          <w:sz w:val="26"/>
          <w:szCs w:val="26"/>
        </w:rPr>
        <w:t>Перечень</w:t>
      </w:r>
    </w:p>
    <w:p w:rsidR="00BA2236" w:rsidRDefault="00735668" w:rsidP="00735668">
      <w:pPr>
        <w:jc w:val="center"/>
        <w:rPr>
          <w:b/>
          <w:sz w:val="26"/>
          <w:szCs w:val="26"/>
        </w:rPr>
      </w:pPr>
      <w:r w:rsidRPr="00735668">
        <w:rPr>
          <w:b/>
          <w:bCs/>
          <w:sz w:val="26"/>
          <w:szCs w:val="26"/>
        </w:rPr>
        <w:t>нормативных правовых актов областного законодательства,</w:t>
      </w:r>
      <w:r>
        <w:rPr>
          <w:b/>
          <w:bCs/>
          <w:sz w:val="26"/>
          <w:szCs w:val="26"/>
        </w:rPr>
        <w:t xml:space="preserve"> </w:t>
      </w:r>
      <w:r w:rsidRPr="00735668">
        <w:rPr>
          <w:b/>
          <w:bCs/>
          <w:sz w:val="26"/>
          <w:szCs w:val="26"/>
        </w:rPr>
        <w:t xml:space="preserve">подлежащих признанию </w:t>
      </w:r>
      <w:proofErr w:type="gramStart"/>
      <w:r w:rsidRPr="00735668">
        <w:rPr>
          <w:b/>
          <w:bCs/>
          <w:sz w:val="26"/>
          <w:szCs w:val="26"/>
        </w:rPr>
        <w:t>утратившими</w:t>
      </w:r>
      <w:proofErr w:type="gramEnd"/>
      <w:r w:rsidRPr="00735668">
        <w:rPr>
          <w:b/>
          <w:bCs/>
          <w:sz w:val="26"/>
          <w:szCs w:val="26"/>
        </w:rPr>
        <w:t xml:space="preserve"> силу,</w:t>
      </w:r>
      <w:r>
        <w:rPr>
          <w:b/>
          <w:bCs/>
          <w:sz w:val="26"/>
          <w:szCs w:val="26"/>
        </w:rPr>
        <w:t xml:space="preserve"> </w:t>
      </w:r>
      <w:r w:rsidRPr="00735668">
        <w:rPr>
          <w:b/>
          <w:bCs/>
          <w:sz w:val="26"/>
          <w:szCs w:val="26"/>
        </w:rPr>
        <w:t>приостановлению, изменению или принятию в связи</w:t>
      </w:r>
      <w:r>
        <w:rPr>
          <w:b/>
          <w:bCs/>
          <w:sz w:val="26"/>
          <w:szCs w:val="26"/>
        </w:rPr>
        <w:t xml:space="preserve"> </w:t>
      </w:r>
      <w:r w:rsidR="00FD6911">
        <w:rPr>
          <w:b/>
          <w:sz w:val="26"/>
          <w:szCs w:val="26"/>
        </w:rPr>
        <w:t xml:space="preserve">с принятием </w:t>
      </w:r>
      <w:r w:rsidR="000C358D">
        <w:rPr>
          <w:b/>
          <w:sz w:val="26"/>
          <w:szCs w:val="26"/>
        </w:rPr>
        <w:t xml:space="preserve">закона </w:t>
      </w:r>
      <w:r w:rsidR="00861E7F">
        <w:rPr>
          <w:b/>
          <w:sz w:val="26"/>
          <w:szCs w:val="26"/>
        </w:rPr>
        <w:t xml:space="preserve">Калужской области </w:t>
      </w:r>
      <w:r w:rsidR="0099640D">
        <w:rPr>
          <w:b/>
          <w:sz w:val="26"/>
          <w:szCs w:val="26"/>
        </w:rPr>
        <w:t>«</w:t>
      </w:r>
      <w:r w:rsidR="00135C4B">
        <w:rPr>
          <w:b/>
          <w:sz w:val="26"/>
          <w:szCs w:val="26"/>
        </w:rPr>
        <w:t>О</w:t>
      </w:r>
      <w:r w:rsidR="00DC544E">
        <w:rPr>
          <w:b/>
          <w:sz w:val="26"/>
          <w:szCs w:val="26"/>
        </w:rPr>
        <w:t xml:space="preserve"> </w:t>
      </w:r>
      <w:r w:rsidR="00422000">
        <w:rPr>
          <w:b/>
          <w:sz w:val="26"/>
          <w:szCs w:val="26"/>
        </w:rPr>
        <w:t>бюджете Территориального</w:t>
      </w:r>
      <w:r w:rsidR="00FD6911" w:rsidRPr="00FD6911">
        <w:rPr>
          <w:b/>
          <w:sz w:val="26"/>
          <w:szCs w:val="26"/>
        </w:rPr>
        <w:t xml:space="preserve"> фонда обязательного медицинского страхования</w:t>
      </w:r>
      <w:r w:rsidR="00422000">
        <w:rPr>
          <w:b/>
          <w:sz w:val="26"/>
          <w:szCs w:val="26"/>
        </w:rPr>
        <w:t xml:space="preserve"> Калужской области</w:t>
      </w:r>
      <w:r w:rsidR="00FD6911" w:rsidRPr="00FD6911">
        <w:rPr>
          <w:b/>
          <w:sz w:val="26"/>
          <w:szCs w:val="26"/>
        </w:rPr>
        <w:t xml:space="preserve"> на 20</w:t>
      </w:r>
      <w:r w:rsidR="00C52952">
        <w:rPr>
          <w:b/>
          <w:sz w:val="26"/>
          <w:szCs w:val="26"/>
        </w:rPr>
        <w:t>1</w:t>
      </w:r>
      <w:r w:rsidR="002E1436">
        <w:rPr>
          <w:b/>
          <w:sz w:val="26"/>
          <w:szCs w:val="26"/>
        </w:rPr>
        <w:t>9</w:t>
      </w:r>
      <w:r w:rsidR="00FD6911" w:rsidRPr="00FD6911">
        <w:rPr>
          <w:b/>
          <w:sz w:val="26"/>
          <w:szCs w:val="26"/>
        </w:rPr>
        <w:t xml:space="preserve"> год</w:t>
      </w:r>
      <w:r w:rsidR="00C069A6" w:rsidRPr="00C069A6">
        <w:rPr>
          <w:b/>
          <w:sz w:val="26"/>
          <w:szCs w:val="26"/>
        </w:rPr>
        <w:t xml:space="preserve"> </w:t>
      </w:r>
      <w:r w:rsidR="002E1436">
        <w:rPr>
          <w:b/>
          <w:sz w:val="26"/>
          <w:szCs w:val="26"/>
        </w:rPr>
        <w:t>и на плановый период 2020</w:t>
      </w:r>
      <w:r w:rsidR="00C069A6">
        <w:rPr>
          <w:b/>
          <w:sz w:val="26"/>
          <w:szCs w:val="26"/>
        </w:rPr>
        <w:t xml:space="preserve"> и 20</w:t>
      </w:r>
      <w:r w:rsidR="006838BE">
        <w:rPr>
          <w:b/>
          <w:sz w:val="26"/>
          <w:szCs w:val="26"/>
        </w:rPr>
        <w:t>2</w:t>
      </w:r>
      <w:r w:rsidR="002E1436">
        <w:rPr>
          <w:b/>
          <w:sz w:val="26"/>
          <w:szCs w:val="26"/>
        </w:rPr>
        <w:t>1</w:t>
      </w:r>
      <w:r w:rsidR="00C069A6">
        <w:rPr>
          <w:b/>
          <w:sz w:val="26"/>
          <w:szCs w:val="26"/>
        </w:rPr>
        <w:t xml:space="preserve"> годов</w:t>
      </w:r>
      <w:r w:rsidR="00FD6911" w:rsidRPr="00FD6911">
        <w:rPr>
          <w:b/>
          <w:sz w:val="26"/>
          <w:szCs w:val="26"/>
        </w:rPr>
        <w:t>»</w:t>
      </w:r>
    </w:p>
    <w:p w:rsidR="00FD6911" w:rsidRDefault="00FD6911" w:rsidP="00735668">
      <w:pPr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3111F5" w:rsidRDefault="00FD6911" w:rsidP="003111F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3111F5">
        <w:rPr>
          <w:sz w:val="26"/>
          <w:szCs w:val="26"/>
        </w:rPr>
        <w:t xml:space="preserve">Принятие </w:t>
      </w:r>
      <w:r w:rsidR="008613F3">
        <w:rPr>
          <w:sz w:val="26"/>
          <w:szCs w:val="26"/>
        </w:rPr>
        <w:t xml:space="preserve">закона </w:t>
      </w:r>
      <w:r w:rsidR="00861E7F" w:rsidRPr="00861E7F">
        <w:rPr>
          <w:sz w:val="26"/>
          <w:szCs w:val="26"/>
        </w:rPr>
        <w:t xml:space="preserve">Калужской области </w:t>
      </w:r>
      <w:r w:rsidR="003111F5">
        <w:rPr>
          <w:sz w:val="26"/>
          <w:szCs w:val="26"/>
        </w:rPr>
        <w:t>«О бюджете Территориального фонда обязательного медицинского страхования Калужской области на 201</w:t>
      </w:r>
      <w:r w:rsidR="002E1436">
        <w:rPr>
          <w:sz w:val="26"/>
          <w:szCs w:val="26"/>
        </w:rPr>
        <w:t>9</w:t>
      </w:r>
      <w:r w:rsidR="003111F5">
        <w:rPr>
          <w:sz w:val="26"/>
          <w:szCs w:val="26"/>
        </w:rPr>
        <w:t xml:space="preserve"> год</w:t>
      </w:r>
      <w:r w:rsidR="003111F5" w:rsidRPr="003111F5">
        <w:rPr>
          <w:sz w:val="26"/>
          <w:szCs w:val="26"/>
        </w:rPr>
        <w:t xml:space="preserve"> </w:t>
      </w:r>
      <w:r w:rsidR="002E1436">
        <w:rPr>
          <w:sz w:val="26"/>
          <w:szCs w:val="26"/>
        </w:rPr>
        <w:t>и на плановый период 2020</w:t>
      </w:r>
      <w:r w:rsidR="003111F5">
        <w:rPr>
          <w:sz w:val="26"/>
          <w:szCs w:val="26"/>
        </w:rPr>
        <w:t xml:space="preserve"> и 20</w:t>
      </w:r>
      <w:r w:rsidR="006838BE">
        <w:rPr>
          <w:sz w:val="26"/>
          <w:szCs w:val="26"/>
        </w:rPr>
        <w:t>2</w:t>
      </w:r>
      <w:r w:rsidR="002E1436">
        <w:rPr>
          <w:sz w:val="26"/>
          <w:szCs w:val="26"/>
        </w:rPr>
        <w:t>1</w:t>
      </w:r>
      <w:r w:rsidR="003111F5">
        <w:rPr>
          <w:sz w:val="26"/>
          <w:szCs w:val="26"/>
        </w:rPr>
        <w:t xml:space="preserve"> годов» не повлечет за собой необходимость внесения </w:t>
      </w:r>
      <w:r w:rsidR="00422298">
        <w:rPr>
          <w:bCs/>
          <w:sz w:val="26"/>
          <w:szCs w:val="26"/>
        </w:rPr>
        <w:t>изменений в нормативные</w:t>
      </w:r>
      <w:bookmarkStart w:id="0" w:name="_GoBack"/>
      <w:bookmarkEnd w:id="0"/>
      <w:r w:rsidR="003111F5">
        <w:rPr>
          <w:bCs/>
          <w:sz w:val="26"/>
          <w:szCs w:val="26"/>
        </w:rPr>
        <w:t xml:space="preserve"> правовые акты Калужской области</w:t>
      </w:r>
    </w:p>
    <w:p w:rsidR="00FD6911" w:rsidRDefault="00FD6911" w:rsidP="00FD6911">
      <w:pPr>
        <w:jc w:val="both"/>
        <w:rPr>
          <w:sz w:val="26"/>
          <w:szCs w:val="26"/>
        </w:rPr>
      </w:pPr>
    </w:p>
    <w:p w:rsidR="00FD6911" w:rsidRDefault="00FD6911" w:rsidP="00FD6911">
      <w:pPr>
        <w:jc w:val="both"/>
        <w:rPr>
          <w:sz w:val="26"/>
          <w:szCs w:val="26"/>
        </w:rPr>
      </w:pPr>
    </w:p>
    <w:p w:rsidR="00FD6911" w:rsidRPr="008C5B8E" w:rsidRDefault="009A32D8" w:rsidP="00383E2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="00FD6911" w:rsidRPr="008C5B8E">
        <w:rPr>
          <w:b/>
          <w:sz w:val="26"/>
          <w:szCs w:val="26"/>
        </w:rPr>
        <w:t>иректор</w:t>
      </w:r>
      <w:r w:rsidR="00776F47">
        <w:rPr>
          <w:b/>
          <w:sz w:val="26"/>
          <w:szCs w:val="26"/>
        </w:rPr>
        <w:t xml:space="preserve">                                                                                               </w:t>
      </w:r>
      <w:r w:rsidR="00BF733C">
        <w:rPr>
          <w:b/>
          <w:sz w:val="26"/>
          <w:szCs w:val="26"/>
        </w:rPr>
        <w:t>Э.Ю. Кузькин</w:t>
      </w:r>
    </w:p>
    <w:p w:rsidR="00FD6911" w:rsidRPr="008C5B8E" w:rsidRDefault="00FD6911" w:rsidP="00FD6911">
      <w:pPr>
        <w:rPr>
          <w:b/>
          <w:sz w:val="26"/>
          <w:szCs w:val="26"/>
        </w:rPr>
      </w:pPr>
    </w:p>
    <w:p w:rsidR="00FD6911" w:rsidRDefault="00FD6911" w:rsidP="00FD6911">
      <w:pPr>
        <w:jc w:val="center"/>
        <w:rPr>
          <w:b/>
          <w:sz w:val="26"/>
          <w:szCs w:val="26"/>
        </w:rPr>
      </w:pPr>
    </w:p>
    <w:p w:rsidR="00FD6911" w:rsidRPr="00FD6911" w:rsidRDefault="00FD6911" w:rsidP="00FD6911">
      <w:pPr>
        <w:rPr>
          <w:b/>
          <w:sz w:val="26"/>
          <w:szCs w:val="26"/>
        </w:rPr>
      </w:pPr>
    </w:p>
    <w:sectPr w:rsidR="00FD6911" w:rsidRPr="00FD6911" w:rsidSect="00936071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6A1A72"/>
    <w:rsid w:val="00002C7E"/>
    <w:rsid w:val="000124FD"/>
    <w:rsid w:val="00014A24"/>
    <w:rsid w:val="0004096B"/>
    <w:rsid w:val="0004506C"/>
    <w:rsid w:val="000C358D"/>
    <w:rsid w:val="001165EF"/>
    <w:rsid w:val="00135C4B"/>
    <w:rsid w:val="00246AC4"/>
    <w:rsid w:val="00262931"/>
    <w:rsid w:val="002E1436"/>
    <w:rsid w:val="003015EB"/>
    <w:rsid w:val="003111F5"/>
    <w:rsid w:val="00383E2D"/>
    <w:rsid w:val="003D6782"/>
    <w:rsid w:val="00422000"/>
    <w:rsid w:val="00422298"/>
    <w:rsid w:val="00443A93"/>
    <w:rsid w:val="004650B0"/>
    <w:rsid w:val="004A496D"/>
    <w:rsid w:val="004A4F1E"/>
    <w:rsid w:val="00513295"/>
    <w:rsid w:val="005458AB"/>
    <w:rsid w:val="00566A51"/>
    <w:rsid w:val="00593361"/>
    <w:rsid w:val="006838BE"/>
    <w:rsid w:val="006A1A72"/>
    <w:rsid w:val="006D6294"/>
    <w:rsid w:val="006F0217"/>
    <w:rsid w:val="007007A7"/>
    <w:rsid w:val="0071396D"/>
    <w:rsid w:val="00735668"/>
    <w:rsid w:val="00776F47"/>
    <w:rsid w:val="007A0588"/>
    <w:rsid w:val="007E06A7"/>
    <w:rsid w:val="007F5C3B"/>
    <w:rsid w:val="008345B6"/>
    <w:rsid w:val="008613F3"/>
    <w:rsid w:val="00861E7F"/>
    <w:rsid w:val="008A05B0"/>
    <w:rsid w:val="008C5B8E"/>
    <w:rsid w:val="008D663C"/>
    <w:rsid w:val="00936071"/>
    <w:rsid w:val="0099640D"/>
    <w:rsid w:val="009A32D8"/>
    <w:rsid w:val="009B2161"/>
    <w:rsid w:val="00A55979"/>
    <w:rsid w:val="00AB0524"/>
    <w:rsid w:val="00B859B8"/>
    <w:rsid w:val="00BA2236"/>
    <w:rsid w:val="00BF733C"/>
    <w:rsid w:val="00C069A6"/>
    <w:rsid w:val="00C52952"/>
    <w:rsid w:val="00C536CF"/>
    <w:rsid w:val="00C9328A"/>
    <w:rsid w:val="00CC5F2C"/>
    <w:rsid w:val="00CD0031"/>
    <w:rsid w:val="00CD6871"/>
    <w:rsid w:val="00CE1914"/>
    <w:rsid w:val="00CE27B9"/>
    <w:rsid w:val="00D05C7E"/>
    <w:rsid w:val="00DC544E"/>
    <w:rsid w:val="00E763F6"/>
    <w:rsid w:val="00EC69E4"/>
    <w:rsid w:val="00FD5E73"/>
    <w:rsid w:val="00FD6911"/>
    <w:rsid w:val="00FD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6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6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документов, подлежащих отмене или изменению в связи с принятием Закона Калужской области «О внесении изменений в Зако</vt:lpstr>
    </vt:vector>
  </TitlesOfParts>
  <Company>КОФОМС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документов, подлежащих отмене или изменению в связи с принятием Закона Калужской области «О внесении изменений в Зако</dc:title>
  <dc:subject/>
  <dc:creator>Belokoskova</dc:creator>
  <cp:keywords/>
  <dc:description/>
  <cp:lastModifiedBy>чайка</cp:lastModifiedBy>
  <cp:revision>23</cp:revision>
  <cp:lastPrinted>2010-09-21T12:26:00Z</cp:lastPrinted>
  <dcterms:created xsi:type="dcterms:W3CDTF">2015-02-25T06:11:00Z</dcterms:created>
  <dcterms:modified xsi:type="dcterms:W3CDTF">2018-10-11T09:49:00Z</dcterms:modified>
</cp:coreProperties>
</file>